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44" w:rsidRDefault="00D07B44" w:rsidP="008C3349">
      <w:pPr>
        <w:spacing w:after="60" w:line="240" w:lineRule="auto"/>
        <w:ind w:left="708"/>
        <w:contextualSpacing/>
        <w:rPr>
          <w:rFonts w:ascii="Arial" w:hAnsi="Arial" w:cs="Arial"/>
        </w:rPr>
      </w:pPr>
    </w:p>
    <w:p w:rsidR="00E65E17" w:rsidRPr="00D07B44" w:rsidRDefault="00D07B44" w:rsidP="00D07B44">
      <w:pPr>
        <w:pStyle w:val="Kopfzeile"/>
        <w:pBdr>
          <w:bottom w:val="double" w:sz="4" w:space="1" w:color="000000" w:themeColor="text1"/>
        </w:pBdr>
        <w:spacing w:after="160"/>
        <w:rPr>
          <w:sz w:val="20"/>
          <w:szCs w:val="20"/>
        </w:rPr>
      </w:pPr>
      <w:r>
        <w:rPr>
          <w:sz w:val="20"/>
          <w:szCs w:val="20"/>
        </w:rPr>
        <w:t>Zur Informationspflicht</w:t>
      </w:r>
      <w:r w:rsidRPr="00F6590B">
        <w:rPr>
          <w:sz w:val="20"/>
          <w:szCs w:val="20"/>
        </w:rPr>
        <w:t xml:space="preserve"> gemäß </w:t>
      </w:r>
      <w:r>
        <w:rPr>
          <w:sz w:val="20"/>
          <w:szCs w:val="20"/>
        </w:rPr>
        <w:t>§</w:t>
      </w:r>
      <w:r w:rsidRPr="00F6590B">
        <w:rPr>
          <w:sz w:val="20"/>
          <w:szCs w:val="20"/>
        </w:rPr>
        <w:t xml:space="preserve"> 1</w:t>
      </w:r>
      <w:r>
        <w:rPr>
          <w:sz w:val="20"/>
          <w:szCs w:val="20"/>
        </w:rPr>
        <w:t>4 f</w:t>
      </w:r>
      <w:r w:rsidRPr="00F6590B">
        <w:rPr>
          <w:sz w:val="20"/>
          <w:szCs w:val="20"/>
        </w:rPr>
        <w:t xml:space="preserve"> </w:t>
      </w:r>
      <w:r>
        <w:rPr>
          <w:sz w:val="20"/>
          <w:szCs w:val="20"/>
        </w:rPr>
        <w:t>KDG; K</w:t>
      </w:r>
      <w:r w:rsidR="00D36576">
        <w:rPr>
          <w:sz w:val="20"/>
          <w:szCs w:val="20"/>
        </w:rPr>
        <w:t>irchengemeinde St. Josef, Lingen-</w:t>
      </w:r>
      <w:r>
        <w:rPr>
          <w:sz w:val="20"/>
          <w:szCs w:val="20"/>
        </w:rPr>
        <w:t>Laxten</w:t>
      </w:r>
    </w:p>
    <w:p w:rsidR="00E65E17" w:rsidRPr="00E65E17" w:rsidRDefault="00E65E17" w:rsidP="00E65E17">
      <w:pPr>
        <w:pBdr>
          <w:bottom w:val="double" w:sz="4" w:space="1" w:color="1F4E79" w:themeColor="accent1" w:themeShade="80"/>
        </w:pBdr>
        <w:shd w:val="clear" w:color="auto" w:fill="A6A6A6" w:themeFill="background1" w:themeFillShade="A6"/>
        <w:spacing w:after="60" w:line="240" w:lineRule="auto"/>
        <w:rPr>
          <w:rFonts w:ascii="Arial" w:hAnsi="Arial" w:cs="Arial"/>
          <w:b/>
          <w:bCs/>
          <w:color w:val="FFFFFF" w:themeColor="background1"/>
        </w:rPr>
      </w:pPr>
      <w:r w:rsidRPr="00E65E17">
        <w:rPr>
          <w:rFonts w:ascii="Arial" w:hAnsi="Arial" w:cs="Arial"/>
          <w:b/>
          <w:bCs/>
          <w:color w:val="FFFFFF" w:themeColor="background1"/>
        </w:rPr>
        <w:t xml:space="preserve">Datenschutzhinweise </w:t>
      </w:r>
    </w:p>
    <w:p w:rsidR="00E65E17" w:rsidRDefault="00E65E17" w:rsidP="00E65E17">
      <w:pPr>
        <w:spacing w:after="60" w:line="240" w:lineRule="auto"/>
        <w:jc w:val="both"/>
        <w:rPr>
          <w:rFonts w:ascii="Arial" w:hAnsi="Arial" w:cs="Arial"/>
        </w:rPr>
      </w:pPr>
      <w:r w:rsidRPr="009B2D94">
        <w:rPr>
          <w:rFonts w:ascii="Arial" w:hAnsi="Arial" w:cs="Arial"/>
        </w:rPr>
        <w:t xml:space="preserve">Ab dem 25. Mai 2018 gilt mit der europäischen Datenschutz-Grundverordnung (DSGVO) ein neuer Rechtsrahmen für den Datenschutz in Deutschland und in der Europäischen Union. </w:t>
      </w:r>
      <w:r>
        <w:rPr>
          <w:rFonts w:ascii="Arial" w:hAnsi="Arial" w:cs="Arial"/>
        </w:rPr>
        <w:t xml:space="preserve">Auch das </w:t>
      </w:r>
      <w:r w:rsidRPr="00F42E1C">
        <w:rPr>
          <w:rFonts w:ascii="Arial" w:hAnsi="Arial" w:cs="Arial"/>
        </w:rPr>
        <w:t>Gesetz über den Kirchlichen Datenschutz</w:t>
      </w:r>
      <w:r>
        <w:rPr>
          <w:rFonts w:ascii="Arial" w:hAnsi="Arial" w:cs="Arial"/>
        </w:rPr>
        <w:t xml:space="preserve"> </w:t>
      </w:r>
      <w:r w:rsidRPr="00F42E1C">
        <w:rPr>
          <w:rFonts w:ascii="Arial" w:hAnsi="Arial" w:cs="Arial"/>
        </w:rPr>
        <w:t>(KDG)</w:t>
      </w:r>
      <w:r>
        <w:rPr>
          <w:rFonts w:ascii="Arial" w:hAnsi="Arial" w:cs="Arial"/>
        </w:rPr>
        <w:t xml:space="preserve"> wurde dem neuen Rechtsrahmen angepasst.</w:t>
      </w:r>
    </w:p>
    <w:p w:rsidR="00E65E17" w:rsidRPr="009B2D94" w:rsidRDefault="00E65E17" w:rsidP="00E65E17">
      <w:pPr>
        <w:spacing w:after="60" w:line="240" w:lineRule="auto"/>
        <w:jc w:val="both"/>
        <w:rPr>
          <w:rFonts w:ascii="Arial" w:hAnsi="Arial" w:cs="Arial"/>
        </w:rPr>
      </w:pPr>
      <w:r w:rsidRPr="009B2D94">
        <w:rPr>
          <w:rFonts w:ascii="Arial" w:hAnsi="Arial" w:cs="Arial"/>
        </w:rPr>
        <w:t>D</w:t>
      </w:r>
      <w:r>
        <w:rPr>
          <w:rFonts w:ascii="Arial" w:hAnsi="Arial" w:cs="Arial"/>
        </w:rPr>
        <w:t>i</w:t>
      </w:r>
      <w:r w:rsidRPr="009B2D94">
        <w:rPr>
          <w:rFonts w:ascii="Arial" w:hAnsi="Arial" w:cs="Arial"/>
        </w:rPr>
        <w:t xml:space="preserve">e </w:t>
      </w:r>
      <w:r>
        <w:rPr>
          <w:rFonts w:ascii="Arial" w:hAnsi="Arial" w:cs="Arial"/>
        </w:rPr>
        <w:t>Kirchengemeinde St. Josef</w:t>
      </w:r>
      <w:r w:rsidRPr="009B2D94">
        <w:rPr>
          <w:rFonts w:ascii="Arial" w:hAnsi="Arial" w:cs="Arial"/>
        </w:rPr>
        <w:t xml:space="preserve"> als verantwortliche Stelle legt großen Wert auf den Schutz Ihrer personenbezogenen Daten. Daher möchten wir Sie hier umfassend über die Erhebung, Verarbeitung und Nutzung Ihrer personenbezogenen Daten im Rahmen </w:t>
      </w:r>
      <w:r w:rsidR="00D07B44">
        <w:rPr>
          <w:rFonts w:ascii="Arial" w:hAnsi="Arial" w:cs="Arial"/>
        </w:rPr>
        <w:t xml:space="preserve">der </w:t>
      </w:r>
      <w:r>
        <w:rPr>
          <w:rFonts w:ascii="Arial" w:hAnsi="Arial" w:cs="Arial"/>
        </w:rPr>
        <w:t xml:space="preserve">Vorbereitung auf die </w:t>
      </w:r>
      <w:r w:rsidR="00D07B44">
        <w:rPr>
          <w:rFonts w:ascii="Arial" w:hAnsi="Arial" w:cs="Arial"/>
        </w:rPr>
        <w:t>Firmung</w:t>
      </w:r>
      <w:r>
        <w:rPr>
          <w:rFonts w:ascii="Arial" w:hAnsi="Arial" w:cs="Arial"/>
        </w:rPr>
        <w:t xml:space="preserve"> Ihres Kindes</w:t>
      </w:r>
      <w:r w:rsidRPr="009B2D94">
        <w:rPr>
          <w:rFonts w:ascii="Arial" w:hAnsi="Arial" w:cs="Arial"/>
        </w:rPr>
        <w:t xml:space="preserve"> informieren. Bitte lesen Sie die folgenden Informationen und Bestimmungen – in Erfüllung unsere Verpflichtungen gemäß </w:t>
      </w:r>
      <w:r>
        <w:rPr>
          <w:rFonts w:ascii="Arial" w:hAnsi="Arial" w:cs="Arial"/>
        </w:rPr>
        <w:t>§</w:t>
      </w:r>
      <w:r w:rsidRPr="009B2D94">
        <w:rPr>
          <w:rFonts w:ascii="Arial" w:hAnsi="Arial" w:cs="Arial"/>
        </w:rPr>
        <w:t xml:space="preserve"> 1</w:t>
      </w:r>
      <w:r>
        <w:rPr>
          <w:rFonts w:ascii="Arial" w:hAnsi="Arial" w:cs="Arial"/>
        </w:rPr>
        <w:t>4</w:t>
      </w:r>
      <w:r w:rsidRPr="009B2D94">
        <w:rPr>
          <w:rFonts w:ascii="Arial" w:hAnsi="Arial" w:cs="Arial"/>
        </w:rPr>
        <w:t xml:space="preserve"> und </w:t>
      </w:r>
      <w:r>
        <w:rPr>
          <w:rFonts w:ascii="Arial" w:hAnsi="Arial" w:cs="Arial"/>
        </w:rPr>
        <w:t>§ 15 KDG</w:t>
      </w:r>
      <w:r w:rsidRPr="009B2D94">
        <w:rPr>
          <w:rFonts w:ascii="Arial" w:hAnsi="Arial" w:cs="Arial"/>
        </w:rPr>
        <w:t xml:space="preserve"> - a</w:t>
      </w:r>
      <w:r w:rsidR="0056280F">
        <w:rPr>
          <w:rFonts w:ascii="Arial" w:hAnsi="Arial" w:cs="Arial"/>
        </w:rPr>
        <w:t>ufmerksam durch, bevor Sie Ihre</w:t>
      </w:r>
      <w:r w:rsidR="00C30629">
        <w:rPr>
          <w:rFonts w:ascii="Arial" w:hAnsi="Arial" w:cs="Arial"/>
        </w:rPr>
        <w:t xml:space="preserve"> </w:t>
      </w:r>
      <w:r w:rsidRPr="009B2D94">
        <w:rPr>
          <w:rFonts w:ascii="Arial" w:hAnsi="Arial" w:cs="Arial"/>
        </w:rPr>
        <w:t xml:space="preserve">Daten an uns übermitteln. </w:t>
      </w:r>
    </w:p>
    <w:p w:rsidR="00E65E17" w:rsidRPr="00E65E17" w:rsidRDefault="00E65E17" w:rsidP="00E65E17">
      <w:pPr>
        <w:pBdr>
          <w:bottom w:val="double" w:sz="4" w:space="1" w:color="1F4E79" w:themeColor="accent1" w:themeShade="80"/>
        </w:pBdr>
        <w:shd w:val="clear" w:color="auto" w:fill="A6A6A6" w:themeFill="background1" w:themeFillShade="A6"/>
        <w:spacing w:after="60" w:line="240" w:lineRule="auto"/>
        <w:rPr>
          <w:rFonts w:ascii="Arial" w:hAnsi="Arial" w:cs="Arial"/>
          <w:b/>
          <w:bCs/>
          <w:color w:val="FFFFFF" w:themeColor="background1"/>
        </w:rPr>
      </w:pPr>
      <w:r w:rsidRPr="00E65E17">
        <w:rPr>
          <w:rFonts w:ascii="Arial" w:hAnsi="Arial" w:cs="Arial"/>
          <w:b/>
          <w:bCs/>
          <w:color w:val="FFFFFF" w:themeColor="background1"/>
        </w:rPr>
        <w:t>Wer ist für Datenverarbeitung verantwortlich?</w:t>
      </w:r>
    </w:p>
    <w:p w:rsidR="00E65E17" w:rsidRPr="009B2D94" w:rsidRDefault="00E65E17" w:rsidP="00E65E17">
      <w:pPr>
        <w:spacing w:after="60" w:line="240" w:lineRule="auto"/>
        <w:rPr>
          <w:rFonts w:ascii="Arial" w:hAnsi="Arial" w:cs="Arial"/>
        </w:rPr>
      </w:pPr>
      <w:r w:rsidRPr="009B2D94">
        <w:rPr>
          <w:rFonts w:ascii="Arial" w:hAnsi="Arial" w:cs="Arial"/>
        </w:rPr>
        <w:t xml:space="preserve">Verantwortlicher im Sinne des Datenschutzrechts ist </w:t>
      </w:r>
      <w:r>
        <w:rPr>
          <w:rFonts w:ascii="Arial" w:hAnsi="Arial" w:cs="Arial"/>
        </w:rPr>
        <w:t>die</w:t>
      </w:r>
    </w:p>
    <w:p w:rsidR="00E62B8A" w:rsidRPr="009B2D94" w:rsidRDefault="00E62B8A" w:rsidP="00E62B8A">
      <w:pPr>
        <w:spacing w:after="60" w:line="240" w:lineRule="auto"/>
        <w:ind w:left="708"/>
        <w:contextualSpacing/>
        <w:rPr>
          <w:rFonts w:ascii="Arial" w:hAnsi="Arial" w:cs="Arial"/>
        </w:rPr>
      </w:pPr>
      <w:r>
        <w:rPr>
          <w:rFonts w:ascii="Arial" w:hAnsi="Arial" w:cs="Arial"/>
        </w:rPr>
        <w:t xml:space="preserve">Kirchengemeinde St. </w:t>
      </w:r>
      <w:r w:rsidR="006337ED">
        <w:rPr>
          <w:rFonts w:ascii="Arial" w:hAnsi="Arial" w:cs="Arial"/>
        </w:rPr>
        <w:t>Antonius,</w:t>
      </w:r>
      <w:bookmarkStart w:id="0" w:name="_GoBack"/>
      <w:bookmarkEnd w:id="0"/>
      <w:r w:rsidR="006337ED">
        <w:rPr>
          <w:rFonts w:ascii="Arial" w:hAnsi="Arial" w:cs="Arial"/>
        </w:rPr>
        <w:t xml:space="preserve"> Die Kirchengemeinde St. </w:t>
      </w:r>
      <w:r>
        <w:rPr>
          <w:rFonts w:ascii="Arial" w:hAnsi="Arial" w:cs="Arial"/>
        </w:rPr>
        <w:t>Josef</w:t>
      </w:r>
      <w:r w:rsidR="006337ED">
        <w:rPr>
          <w:rFonts w:ascii="Arial" w:hAnsi="Arial" w:cs="Arial"/>
        </w:rPr>
        <w:t xml:space="preserve"> und die Kirchengemeinde St. Marien</w:t>
      </w:r>
    </w:p>
    <w:p w:rsidR="00E62B8A" w:rsidRDefault="00E62B8A" w:rsidP="00E62B8A">
      <w:pPr>
        <w:spacing w:after="60" w:line="240" w:lineRule="auto"/>
        <w:ind w:left="708"/>
        <w:contextualSpacing/>
        <w:rPr>
          <w:rFonts w:ascii="Arial" w:hAnsi="Arial" w:cs="Arial"/>
        </w:rPr>
      </w:pPr>
      <w:r>
        <w:rPr>
          <w:rFonts w:ascii="Arial" w:hAnsi="Arial" w:cs="Arial"/>
        </w:rPr>
        <w:t xml:space="preserve">vertreten in der </w:t>
      </w:r>
      <w:r w:rsidR="00D07B44">
        <w:rPr>
          <w:rFonts w:ascii="Arial" w:hAnsi="Arial" w:cs="Arial"/>
        </w:rPr>
        <w:t>Firmvorbereitung</w:t>
      </w:r>
      <w:r>
        <w:rPr>
          <w:rFonts w:ascii="Arial" w:hAnsi="Arial" w:cs="Arial"/>
        </w:rPr>
        <w:t xml:space="preserve"> durch </w:t>
      </w:r>
    </w:p>
    <w:p w:rsidR="00E62B8A" w:rsidRDefault="00E62B8A" w:rsidP="00D07B44">
      <w:pPr>
        <w:spacing w:after="60" w:line="240" w:lineRule="auto"/>
        <w:ind w:left="708"/>
        <w:contextualSpacing/>
        <w:rPr>
          <w:rFonts w:ascii="Arial" w:hAnsi="Arial" w:cs="Arial"/>
        </w:rPr>
      </w:pPr>
      <w:r>
        <w:rPr>
          <w:rFonts w:ascii="Arial" w:hAnsi="Arial" w:cs="Arial"/>
        </w:rPr>
        <w:t xml:space="preserve">Gemeindereferentin </w:t>
      </w:r>
      <w:r w:rsidR="00B87FCA">
        <w:rPr>
          <w:rFonts w:ascii="Arial" w:hAnsi="Arial" w:cs="Arial"/>
        </w:rPr>
        <w:t>Susanna Grave</w:t>
      </w:r>
    </w:p>
    <w:p w:rsidR="00D07B44" w:rsidRDefault="00B87FCA" w:rsidP="00D07B44">
      <w:pPr>
        <w:spacing w:after="60" w:line="240" w:lineRule="auto"/>
        <w:ind w:left="708"/>
        <w:contextualSpacing/>
        <w:rPr>
          <w:rFonts w:ascii="Arial" w:hAnsi="Arial" w:cs="Arial"/>
        </w:rPr>
      </w:pPr>
      <w:r>
        <w:rPr>
          <w:rFonts w:ascii="Arial" w:hAnsi="Arial" w:cs="Arial"/>
        </w:rPr>
        <w:t>Lengericher Straße 22a</w:t>
      </w:r>
    </w:p>
    <w:p w:rsidR="00E62B8A" w:rsidRDefault="00E62B8A" w:rsidP="00E62B8A">
      <w:pPr>
        <w:spacing w:after="60" w:line="240" w:lineRule="auto"/>
        <w:ind w:left="708"/>
        <w:contextualSpacing/>
        <w:rPr>
          <w:rFonts w:ascii="Arial" w:hAnsi="Arial" w:cs="Arial"/>
        </w:rPr>
      </w:pPr>
      <w:r>
        <w:rPr>
          <w:rFonts w:ascii="Arial" w:hAnsi="Arial" w:cs="Arial"/>
        </w:rPr>
        <w:t>4</w:t>
      </w:r>
      <w:r w:rsidR="00B87FCA">
        <w:rPr>
          <w:rFonts w:ascii="Arial" w:hAnsi="Arial" w:cs="Arial"/>
        </w:rPr>
        <w:t>9809</w:t>
      </w:r>
      <w:r>
        <w:rPr>
          <w:rFonts w:ascii="Arial" w:hAnsi="Arial" w:cs="Arial"/>
        </w:rPr>
        <w:t xml:space="preserve"> Lingen</w:t>
      </w:r>
    </w:p>
    <w:p w:rsidR="00E65E17" w:rsidRPr="00016146" w:rsidRDefault="00E65E17" w:rsidP="00E65E17">
      <w:pPr>
        <w:spacing w:after="60" w:line="240" w:lineRule="auto"/>
        <w:ind w:left="708"/>
        <w:contextualSpacing/>
        <w:rPr>
          <w:rStyle w:val="Hyperlink"/>
          <w:rFonts w:ascii="Arial" w:hAnsi="Arial" w:cs="Arial"/>
          <w:sz w:val="10"/>
          <w:szCs w:val="10"/>
        </w:rPr>
      </w:pPr>
    </w:p>
    <w:p w:rsidR="00E65E17" w:rsidRPr="009B2D94" w:rsidRDefault="00E65E17" w:rsidP="00E65E17">
      <w:pPr>
        <w:spacing w:after="60" w:line="240" w:lineRule="auto"/>
        <w:jc w:val="both"/>
        <w:rPr>
          <w:rStyle w:val="Hyperlink"/>
          <w:rFonts w:ascii="Arial" w:hAnsi="Arial" w:cs="Arial"/>
        </w:rPr>
      </w:pPr>
      <w:r w:rsidRPr="009B2D94">
        <w:rPr>
          <w:rFonts w:ascii="Arial" w:hAnsi="Arial" w:cs="Arial"/>
        </w:rPr>
        <w:t xml:space="preserve">Sie finden weitere Informationen zu uns und weitere Kontaktmöglichkeiten auf unserer Internetseite: </w:t>
      </w:r>
      <w:r w:rsidRPr="00F24FB1">
        <w:rPr>
          <w:rFonts w:ascii="Arial" w:hAnsi="Arial" w:cs="Arial"/>
        </w:rPr>
        <w:t>http://www.</w:t>
      </w:r>
      <w:r>
        <w:rPr>
          <w:rFonts w:ascii="Arial" w:hAnsi="Arial" w:cs="Arial"/>
        </w:rPr>
        <w:t>glaube-miteinander-leben</w:t>
      </w:r>
      <w:r w:rsidRPr="00F24FB1">
        <w:rPr>
          <w:rFonts w:ascii="Arial" w:hAnsi="Arial" w:cs="Arial"/>
        </w:rPr>
        <w:t>.de</w:t>
      </w:r>
    </w:p>
    <w:p w:rsidR="00E65E17" w:rsidRPr="00E65E17" w:rsidRDefault="00E65E17" w:rsidP="00E65E17">
      <w:pPr>
        <w:pBdr>
          <w:bottom w:val="double" w:sz="4" w:space="1" w:color="1F4E79" w:themeColor="accent1" w:themeShade="80"/>
        </w:pBdr>
        <w:shd w:val="clear" w:color="auto" w:fill="A6A6A6" w:themeFill="background1" w:themeFillShade="A6"/>
        <w:spacing w:after="60" w:line="240" w:lineRule="auto"/>
        <w:rPr>
          <w:rFonts w:ascii="Arial" w:hAnsi="Arial" w:cs="Arial"/>
          <w:b/>
          <w:bCs/>
          <w:color w:val="FFFFFF" w:themeColor="background1"/>
        </w:rPr>
      </w:pPr>
      <w:r w:rsidRPr="00E65E17">
        <w:rPr>
          <w:rFonts w:ascii="Arial" w:hAnsi="Arial" w:cs="Arial"/>
          <w:b/>
          <w:bCs/>
          <w:color w:val="FFFFFF" w:themeColor="background1"/>
        </w:rPr>
        <w:t>Welche Ihrer Daten werden von uns verarbeitet? Zu welchen Zwecken und auf welcher rechtlichen Grundlage erfolgt dies? Wann werden die Daten gelöscht?</w:t>
      </w:r>
    </w:p>
    <w:p w:rsidR="00E65E17" w:rsidRDefault="00E65E17" w:rsidP="00E65E17">
      <w:pPr>
        <w:spacing w:after="60" w:line="240" w:lineRule="auto"/>
        <w:jc w:val="both"/>
        <w:rPr>
          <w:rFonts w:ascii="Arial" w:hAnsi="Arial" w:cs="Arial"/>
        </w:rPr>
      </w:pPr>
      <w:r>
        <w:rPr>
          <w:rFonts w:ascii="Arial" w:hAnsi="Arial" w:cs="Arial"/>
        </w:rPr>
        <w:t>Wir erheben I</w:t>
      </w:r>
      <w:r w:rsidRPr="008C3349">
        <w:rPr>
          <w:rFonts w:ascii="Arial" w:hAnsi="Arial" w:cs="Arial"/>
        </w:rPr>
        <w:t xml:space="preserve">hre Daten, um </w:t>
      </w:r>
      <w:r>
        <w:rPr>
          <w:rFonts w:ascii="Arial" w:hAnsi="Arial" w:cs="Arial"/>
        </w:rPr>
        <w:t xml:space="preserve">die </w:t>
      </w:r>
      <w:r w:rsidR="00D07B44">
        <w:rPr>
          <w:rFonts w:ascii="Arial" w:hAnsi="Arial" w:cs="Arial"/>
        </w:rPr>
        <w:t>Firmvorbereitung</w:t>
      </w:r>
      <w:r>
        <w:rPr>
          <w:rFonts w:ascii="Arial" w:hAnsi="Arial" w:cs="Arial"/>
        </w:rPr>
        <w:t xml:space="preserve"> Ihres Kindes durchführen zu können</w:t>
      </w:r>
      <w:r w:rsidRPr="008C3349">
        <w:rPr>
          <w:rFonts w:ascii="Arial" w:hAnsi="Arial" w:cs="Arial"/>
        </w:rPr>
        <w:t xml:space="preserve">. </w:t>
      </w:r>
      <w:r w:rsidRPr="00091788">
        <w:rPr>
          <w:rFonts w:ascii="Arial" w:hAnsi="Arial" w:cs="Arial"/>
        </w:rPr>
        <w:t xml:space="preserve">Rechtsgrundlage hierfür ist § 6 Abs. 1 lit. f. KDG, </w:t>
      </w:r>
      <w:r>
        <w:rPr>
          <w:rFonts w:ascii="Arial" w:hAnsi="Arial" w:cs="Arial"/>
        </w:rPr>
        <w:t>in Einzelfällen bitten wir um I</w:t>
      </w:r>
      <w:r w:rsidRPr="008C3349">
        <w:rPr>
          <w:rFonts w:ascii="Arial" w:hAnsi="Arial" w:cs="Arial"/>
        </w:rPr>
        <w:t xml:space="preserve">hre Einwilligung zur Datenverarbeitung. </w:t>
      </w:r>
    </w:p>
    <w:p w:rsidR="00E65E17" w:rsidRPr="009B2D94" w:rsidRDefault="00E65E17" w:rsidP="00E65E17">
      <w:pPr>
        <w:spacing w:after="60" w:line="240" w:lineRule="auto"/>
        <w:jc w:val="both"/>
        <w:rPr>
          <w:rFonts w:ascii="Arial" w:hAnsi="Arial" w:cs="Arial"/>
          <w:i/>
        </w:rPr>
      </w:pPr>
      <w:r w:rsidRPr="008C3349">
        <w:rPr>
          <w:rFonts w:ascii="Arial" w:hAnsi="Arial" w:cs="Arial"/>
        </w:rPr>
        <w:t>Die Dauer der Datenspeicherung richtet sich ebenfalls nach den gesetzlichen Grundlagen und ist je nach Einzelfall unterschiedlich. Details entnehmen Sie bitte den Hinweisen, die Sie zusammen mit dem jeweiligen Antrag oder Bescheid erhalten.</w:t>
      </w:r>
    </w:p>
    <w:p w:rsidR="00E65E17" w:rsidRPr="00E65E17" w:rsidRDefault="00E65E17" w:rsidP="00E65E17">
      <w:pPr>
        <w:pBdr>
          <w:bottom w:val="double" w:sz="4" w:space="1" w:color="1F4E79" w:themeColor="accent1" w:themeShade="80"/>
        </w:pBdr>
        <w:shd w:val="clear" w:color="auto" w:fill="A6A6A6" w:themeFill="background1" w:themeFillShade="A6"/>
        <w:spacing w:after="60" w:line="240" w:lineRule="auto"/>
        <w:rPr>
          <w:rFonts w:ascii="Arial" w:hAnsi="Arial" w:cs="Arial"/>
          <w:b/>
          <w:bCs/>
          <w:color w:val="FFFFFF" w:themeColor="background1"/>
        </w:rPr>
      </w:pPr>
      <w:r w:rsidRPr="00E65E17">
        <w:rPr>
          <w:rFonts w:ascii="Arial" w:hAnsi="Arial" w:cs="Arial"/>
          <w:b/>
          <w:bCs/>
          <w:color w:val="FFFFFF" w:themeColor="background1"/>
        </w:rPr>
        <w:t>Wo werden die Daten verarbeitet?</w:t>
      </w:r>
    </w:p>
    <w:p w:rsidR="00E65E17" w:rsidRPr="009B2D94" w:rsidRDefault="00E65E17" w:rsidP="00E65E17">
      <w:pPr>
        <w:spacing w:after="60" w:line="240" w:lineRule="auto"/>
        <w:jc w:val="both"/>
        <w:rPr>
          <w:rFonts w:ascii="Arial" w:hAnsi="Arial" w:cs="Arial"/>
        </w:rPr>
      </w:pPr>
      <w:r w:rsidRPr="009B2D94">
        <w:rPr>
          <w:rFonts w:ascii="Arial" w:hAnsi="Arial" w:cs="Arial"/>
        </w:rPr>
        <w:t>Die Daten werden ausschließlich in Rechenzentren der Bundesrepublik Deutschland verarbeitet.</w:t>
      </w:r>
    </w:p>
    <w:p w:rsidR="00E65E17" w:rsidRPr="00E65E17" w:rsidRDefault="00E65E17" w:rsidP="00E65E17">
      <w:pPr>
        <w:pBdr>
          <w:bottom w:val="double" w:sz="4" w:space="1" w:color="1F4E79" w:themeColor="accent1" w:themeShade="80"/>
        </w:pBdr>
        <w:shd w:val="clear" w:color="auto" w:fill="A6A6A6" w:themeFill="background1" w:themeFillShade="A6"/>
        <w:spacing w:after="60" w:line="240" w:lineRule="auto"/>
        <w:rPr>
          <w:rFonts w:ascii="Arial" w:hAnsi="Arial" w:cs="Arial"/>
          <w:b/>
          <w:bCs/>
          <w:color w:val="FFFFFF" w:themeColor="background1"/>
        </w:rPr>
      </w:pPr>
      <w:r w:rsidRPr="00E65E17">
        <w:rPr>
          <w:rFonts w:ascii="Arial" w:hAnsi="Arial" w:cs="Arial"/>
          <w:b/>
          <w:bCs/>
          <w:color w:val="FFFFFF" w:themeColor="background1"/>
        </w:rPr>
        <w:t>Ihre Rechte als „Betroffene“</w:t>
      </w:r>
    </w:p>
    <w:p w:rsidR="00E65E17" w:rsidRPr="009B2D94" w:rsidRDefault="00E65E17" w:rsidP="00E65E17">
      <w:pPr>
        <w:spacing w:after="60" w:line="240" w:lineRule="auto"/>
        <w:jc w:val="both"/>
        <w:rPr>
          <w:rFonts w:ascii="Arial" w:hAnsi="Arial" w:cs="Arial"/>
        </w:rPr>
      </w:pPr>
      <w:r w:rsidRPr="009B2D94">
        <w:rPr>
          <w:rFonts w:ascii="Arial" w:hAnsi="Arial" w:cs="Arial"/>
        </w:rPr>
        <w:t xml:space="preserve">Sie haben das Recht auf Auskunft über die von uns zu Ihrer Person verarbeiteten personenbezogenen Daten. </w:t>
      </w:r>
    </w:p>
    <w:p w:rsidR="00E65E17" w:rsidRPr="009B2D94" w:rsidRDefault="00E65E17" w:rsidP="00E65E17">
      <w:pPr>
        <w:spacing w:after="60" w:line="240" w:lineRule="auto"/>
        <w:jc w:val="both"/>
        <w:rPr>
          <w:rFonts w:ascii="Arial" w:hAnsi="Arial" w:cs="Arial"/>
        </w:rPr>
      </w:pPr>
      <w:r w:rsidRPr="009B2D94">
        <w:rPr>
          <w:rFonts w:ascii="Arial" w:hAnsi="Arial" w:cs="Arial"/>
        </w:rPr>
        <w:t xml:space="preserve">Bei einer Auskunftsanfrage, die nicht schriftlich erfolgt, bitten wir um Verständnis dafür, dass wir dann ggf. Nachweise von Ihnen verlangen, die belegen, dass Sie die Person sind, für die Sie sich ausgeben. </w:t>
      </w:r>
    </w:p>
    <w:p w:rsidR="00E65E17" w:rsidRPr="009B2D94" w:rsidRDefault="00E65E17" w:rsidP="00E65E17">
      <w:pPr>
        <w:spacing w:after="60" w:line="240" w:lineRule="auto"/>
        <w:jc w:val="both"/>
        <w:rPr>
          <w:rFonts w:ascii="Arial" w:hAnsi="Arial" w:cs="Arial"/>
        </w:rPr>
      </w:pPr>
      <w:r w:rsidRPr="009B2D94">
        <w:rPr>
          <w:rFonts w:ascii="Arial" w:hAnsi="Arial" w:cs="Arial"/>
        </w:rPr>
        <w:t>Ferner haben Sie ein Recht auf Berichtigung oder Löschung oder auf Einschränkung der Verarbeitung, soweit Ihnen dies gesetzlich zusteht.</w:t>
      </w:r>
    </w:p>
    <w:p w:rsidR="00E65E17" w:rsidRPr="009B2D94" w:rsidRDefault="00E65E17" w:rsidP="00E65E17">
      <w:pPr>
        <w:spacing w:after="60" w:line="240" w:lineRule="auto"/>
        <w:jc w:val="both"/>
        <w:rPr>
          <w:rFonts w:ascii="Arial" w:hAnsi="Arial" w:cs="Arial"/>
        </w:rPr>
      </w:pPr>
      <w:r w:rsidRPr="009B2D94">
        <w:rPr>
          <w:rFonts w:ascii="Arial" w:hAnsi="Arial" w:cs="Arial"/>
        </w:rPr>
        <w:t>Ferner haben Sie ein Widerspruchsrecht gegen die Verarbeitung im Rahmen der gesetzlichen Vorgaben. Gleiches gilt für ein Recht auf Datenübertragbarkeit.</w:t>
      </w:r>
    </w:p>
    <w:p w:rsidR="00E65E17" w:rsidRPr="009B2D94" w:rsidRDefault="00E65E17" w:rsidP="00E65E17">
      <w:pPr>
        <w:spacing w:after="60" w:line="240" w:lineRule="auto"/>
        <w:jc w:val="both"/>
        <w:rPr>
          <w:rFonts w:ascii="Arial" w:hAnsi="Arial" w:cs="Arial"/>
        </w:rPr>
      </w:pPr>
      <w:r w:rsidRPr="009B2D94">
        <w:rPr>
          <w:rFonts w:ascii="Arial" w:hAnsi="Arial" w:cs="Arial"/>
        </w:rPr>
        <w:t>Im Falle eines W</w:t>
      </w:r>
      <w:r>
        <w:rPr>
          <w:rFonts w:ascii="Arial" w:hAnsi="Arial" w:cs="Arial"/>
        </w:rPr>
        <w:t>iderrufs werden Ihre U</w:t>
      </w:r>
      <w:r w:rsidRPr="009B2D94">
        <w:rPr>
          <w:rFonts w:ascii="Arial" w:hAnsi="Arial" w:cs="Arial"/>
        </w:rPr>
        <w:t>nterlagen nicht weite</w:t>
      </w:r>
      <w:r>
        <w:rPr>
          <w:rFonts w:ascii="Arial" w:hAnsi="Arial" w:cs="Arial"/>
        </w:rPr>
        <w:t>r</w:t>
      </w:r>
      <w:r w:rsidRPr="009B2D94">
        <w:rPr>
          <w:rFonts w:ascii="Arial" w:hAnsi="Arial" w:cs="Arial"/>
        </w:rPr>
        <w:t xml:space="preserve"> berücksichtigt</w:t>
      </w:r>
    </w:p>
    <w:p w:rsidR="00E65E17" w:rsidRPr="00E65E17" w:rsidRDefault="00E65E17" w:rsidP="00E65E17">
      <w:pPr>
        <w:pBdr>
          <w:bottom w:val="double" w:sz="4" w:space="1" w:color="1F4E79" w:themeColor="accent1" w:themeShade="80"/>
        </w:pBdr>
        <w:shd w:val="clear" w:color="auto" w:fill="A6A6A6" w:themeFill="background1" w:themeFillShade="A6"/>
        <w:spacing w:after="60" w:line="240" w:lineRule="auto"/>
        <w:rPr>
          <w:rFonts w:ascii="Arial" w:hAnsi="Arial" w:cs="Arial"/>
          <w:b/>
          <w:bCs/>
          <w:color w:val="FFFFFF" w:themeColor="background1"/>
        </w:rPr>
      </w:pPr>
      <w:r w:rsidRPr="00E65E17">
        <w:rPr>
          <w:rFonts w:ascii="Arial" w:hAnsi="Arial" w:cs="Arial"/>
          <w:b/>
          <w:bCs/>
          <w:color w:val="FFFFFF" w:themeColor="background1"/>
        </w:rPr>
        <w:t>Unser Datenschutzbeauftragter</w:t>
      </w:r>
    </w:p>
    <w:p w:rsidR="00E65E17" w:rsidRPr="009B2D94" w:rsidRDefault="00E65E17" w:rsidP="00E65E17">
      <w:pPr>
        <w:spacing w:after="60" w:line="240" w:lineRule="auto"/>
        <w:jc w:val="both"/>
        <w:rPr>
          <w:rFonts w:ascii="Arial" w:hAnsi="Arial" w:cs="Arial"/>
        </w:rPr>
      </w:pPr>
      <w:r w:rsidRPr="009B2D94">
        <w:rPr>
          <w:rFonts w:ascii="Arial" w:hAnsi="Arial" w:cs="Arial"/>
        </w:rPr>
        <w:t>Wir haben einen Datenschutzbeauftragten benannt. Sie erreichen diesen unter folgenden Kontaktmöglichkeiten:</w:t>
      </w:r>
    </w:p>
    <w:p w:rsidR="00E65E17" w:rsidRDefault="00E65E17" w:rsidP="00E65E17">
      <w:pPr>
        <w:spacing w:after="60" w:line="240" w:lineRule="auto"/>
        <w:ind w:left="709"/>
        <w:rPr>
          <w:rStyle w:val="Hyperlink"/>
          <w:rFonts w:ascii="Arial" w:hAnsi="Arial" w:cs="Arial"/>
        </w:rPr>
      </w:pPr>
      <w:r w:rsidRPr="009B2D94">
        <w:rPr>
          <w:rFonts w:ascii="Arial" w:hAnsi="Arial" w:cs="Arial"/>
        </w:rPr>
        <w:t>ITEBO GmbH</w:t>
      </w:r>
      <w:r>
        <w:rPr>
          <w:rFonts w:ascii="Arial" w:hAnsi="Arial" w:cs="Arial"/>
        </w:rPr>
        <w:br/>
        <w:t>Servicebereich Datenschutz und IT-Sicherheit</w:t>
      </w:r>
      <w:r w:rsidRPr="009B2D94">
        <w:rPr>
          <w:rFonts w:ascii="Arial" w:hAnsi="Arial" w:cs="Arial"/>
        </w:rPr>
        <w:br/>
        <w:t>Stüvestraße. 26</w:t>
      </w:r>
      <w:r w:rsidRPr="009B2D94">
        <w:rPr>
          <w:rFonts w:ascii="Arial" w:hAnsi="Arial" w:cs="Arial"/>
        </w:rPr>
        <w:br/>
        <w:t>49076 Osnabrück</w:t>
      </w:r>
      <w:r w:rsidRPr="009B2D94">
        <w:rPr>
          <w:rFonts w:ascii="Arial" w:hAnsi="Arial" w:cs="Arial"/>
        </w:rPr>
        <w:br/>
        <w:t xml:space="preserve">E-Mail: </w:t>
      </w:r>
      <w:r w:rsidRPr="00F24FB1">
        <w:rPr>
          <w:rFonts w:ascii="Arial" w:hAnsi="Arial" w:cs="Arial"/>
        </w:rPr>
        <w:t>dsb@itebo.de</w:t>
      </w:r>
    </w:p>
    <w:p w:rsidR="00E65E17" w:rsidRPr="00E65E17" w:rsidRDefault="00E65E17" w:rsidP="00E65E17">
      <w:pPr>
        <w:pBdr>
          <w:bottom w:val="double" w:sz="4" w:space="1" w:color="1F4E79" w:themeColor="accent1" w:themeShade="80"/>
        </w:pBdr>
        <w:shd w:val="clear" w:color="auto" w:fill="A6A6A6" w:themeFill="background1" w:themeFillShade="A6"/>
        <w:spacing w:after="60" w:line="240" w:lineRule="auto"/>
        <w:rPr>
          <w:rFonts w:ascii="Arial" w:hAnsi="Arial" w:cs="Arial"/>
          <w:b/>
          <w:bCs/>
          <w:color w:val="FFFFFF" w:themeColor="background1"/>
        </w:rPr>
      </w:pPr>
      <w:r w:rsidRPr="00E65E17">
        <w:rPr>
          <w:rFonts w:ascii="Arial" w:hAnsi="Arial" w:cs="Arial"/>
          <w:b/>
          <w:bCs/>
          <w:color w:val="FFFFFF" w:themeColor="background1"/>
        </w:rPr>
        <w:t>Beschwerderecht</w:t>
      </w:r>
    </w:p>
    <w:p w:rsidR="00E65E17" w:rsidRPr="009B2D94" w:rsidRDefault="00E65E17" w:rsidP="00E65E17">
      <w:pPr>
        <w:spacing w:after="60" w:line="240" w:lineRule="auto"/>
        <w:jc w:val="both"/>
        <w:rPr>
          <w:rFonts w:ascii="Arial" w:hAnsi="Arial" w:cs="Arial"/>
        </w:rPr>
      </w:pPr>
      <w:r w:rsidRPr="009B2D94">
        <w:rPr>
          <w:rFonts w:ascii="Arial" w:hAnsi="Arial" w:cs="Arial"/>
        </w:rPr>
        <w:t>Sie haben das Recht, sich über die Verarbeitung personenbezo</w:t>
      </w:r>
      <w:r>
        <w:rPr>
          <w:rFonts w:ascii="Arial" w:hAnsi="Arial" w:cs="Arial"/>
        </w:rPr>
        <w:t>gener</w:t>
      </w:r>
      <w:r w:rsidRPr="009B2D94">
        <w:rPr>
          <w:rFonts w:ascii="Arial" w:hAnsi="Arial" w:cs="Arial"/>
        </w:rPr>
        <w:t xml:space="preserve"> Daten durch uns bei </w:t>
      </w:r>
      <w:r>
        <w:rPr>
          <w:rFonts w:ascii="Arial" w:hAnsi="Arial" w:cs="Arial"/>
        </w:rPr>
        <w:t xml:space="preserve">einer </w:t>
      </w:r>
      <w:r w:rsidRPr="009B2D94">
        <w:rPr>
          <w:rFonts w:ascii="Arial" w:hAnsi="Arial" w:cs="Arial"/>
        </w:rPr>
        <w:t>Aufsichtsbehörde für den Datenschutz zu beschweren</w:t>
      </w:r>
      <w:r>
        <w:rPr>
          <w:rFonts w:ascii="Arial" w:hAnsi="Arial" w:cs="Arial"/>
        </w:rPr>
        <w:t>, z.B.</w:t>
      </w:r>
      <w:r w:rsidRPr="009B2D94">
        <w:rPr>
          <w:rFonts w:ascii="Arial" w:hAnsi="Arial" w:cs="Arial"/>
        </w:rPr>
        <w:t>:</w:t>
      </w:r>
    </w:p>
    <w:p w:rsidR="00E65E17" w:rsidRDefault="00E65E17" w:rsidP="00E65E17">
      <w:pPr>
        <w:spacing w:after="60" w:line="240" w:lineRule="auto"/>
        <w:ind w:left="708"/>
        <w:contextualSpacing/>
        <w:rPr>
          <w:rFonts w:ascii="Arial" w:hAnsi="Arial" w:cs="Arial"/>
        </w:rPr>
      </w:pPr>
      <w:r w:rsidRPr="006B2B4C">
        <w:rPr>
          <w:rFonts w:ascii="Arial" w:hAnsi="Arial" w:cs="Arial"/>
        </w:rPr>
        <w:t>Der Di</w:t>
      </w:r>
      <w:r>
        <w:rPr>
          <w:rFonts w:ascii="Arial" w:hAnsi="Arial" w:cs="Arial"/>
        </w:rPr>
        <w:t>ö</w:t>
      </w:r>
      <w:r w:rsidRPr="006B2B4C">
        <w:rPr>
          <w:rFonts w:ascii="Arial" w:hAnsi="Arial" w:cs="Arial"/>
        </w:rPr>
        <w:t xml:space="preserve">zesandatenschutzbeauftragte der (Erz-)Bistümer Hamburg, Hildesheim, Osnabrück </w:t>
      </w:r>
    </w:p>
    <w:p w:rsidR="00E65E17" w:rsidRPr="006B2B4C" w:rsidRDefault="00E65E17" w:rsidP="00E65E17">
      <w:pPr>
        <w:spacing w:after="60" w:line="240" w:lineRule="auto"/>
        <w:ind w:left="708"/>
        <w:contextualSpacing/>
        <w:rPr>
          <w:rFonts w:ascii="Arial" w:hAnsi="Arial" w:cs="Arial"/>
        </w:rPr>
      </w:pPr>
      <w:r w:rsidRPr="006B2B4C">
        <w:rPr>
          <w:rFonts w:ascii="Arial" w:hAnsi="Arial" w:cs="Arial"/>
        </w:rPr>
        <w:t>und des Bischöflich Münsterschen Offizialats in Vechta i.O.</w:t>
      </w:r>
    </w:p>
    <w:p w:rsidR="00E65E17" w:rsidRDefault="00E65E17" w:rsidP="00E65E17">
      <w:pPr>
        <w:spacing w:after="60" w:line="240" w:lineRule="auto"/>
        <w:ind w:left="708"/>
        <w:contextualSpacing/>
        <w:rPr>
          <w:rFonts w:ascii="Arial" w:hAnsi="Arial" w:cs="Arial"/>
        </w:rPr>
      </w:pPr>
      <w:r w:rsidRPr="006B2B4C">
        <w:rPr>
          <w:rFonts w:ascii="Arial" w:hAnsi="Arial" w:cs="Arial"/>
        </w:rPr>
        <w:t xml:space="preserve">Unser Lieben Frauen Kirchhof 20 </w:t>
      </w:r>
    </w:p>
    <w:p w:rsidR="00E65E17" w:rsidRPr="006B2B4C" w:rsidRDefault="00E65E17" w:rsidP="00E65E17">
      <w:pPr>
        <w:spacing w:after="60" w:line="240" w:lineRule="auto"/>
        <w:ind w:left="708"/>
        <w:contextualSpacing/>
        <w:rPr>
          <w:rFonts w:ascii="Arial" w:hAnsi="Arial" w:cs="Arial"/>
        </w:rPr>
      </w:pPr>
      <w:r w:rsidRPr="006B2B4C">
        <w:rPr>
          <w:rFonts w:ascii="Arial" w:hAnsi="Arial" w:cs="Arial"/>
        </w:rPr>
        <w:t>28195 Bremen</w:t>
      </w:r>
    </w:p>
    <w:p w:rsidR="00E65E17" w:rsidRDefault="00E65E17" w:rsidP="00E65E17">
      <w:pPr>
        <w:tabs>
          <w:tab w:val="left" w:pos="8422"/>
        </w:tabs>
        <w:spacing w:after="60" w:line="240" w:lineRule="auto"/>
        <w:ind w:left="708"/>
        <w:contextualSpacing/>
        <w:rPr>
          <w:rFonts w:ascii="Arial" w:hAnsi="Arial" w:cs="Arial"/>
        </w:rPr>
      </w:pPr>
      <w:r>
        <w:rPr>
          <w:rFonts w:ascii="Arial" w:hAnsi="Arial" w:cs="Arial"/>
        </w:rPr>
        <w:t>Telefon</w:t>
      </w:r>
      <w:r w:rsidRPr="006B2B4C">
        <w:rPr>
          <w:rFonts w:ascii="Arial" w:hAnsi="Arial" w:cs="Arial"/>
        </w:rPr>
        <w:t>: 0421 – 16 30 19 25</w:t>
      </w:r>
    </w:p>
    <w:p w:rsidR="00E65E17" w:rsidRPr="00D07B44" w:rsidRDefault="00E65E17" w:rsidP="00D07B44">
      <w:pPr>
        <w:spacing w:after="60" w:line="240" w:lineRule="auto"/>
        <w:ind w:left="708"/>
        <w:contextualSpacing/>
        <w:rPr>
          <w:rFonts w:ascii="Arial" w:hAnsi="Arial" w:cs="Arial"/>
        </w:rPr>
      </w:pPr>
      <w:r>
        <w:rPr>
          <w:rFonts w:ascii="Arial" w:hAnsi="Arial" w:cs="Arial"/>
        </w:rPr>
        <w:t xml:space="preserve">E-Mail: </w:t>
      </w:r>
      <w:r w:rsidRPr="006B2B4C">
        <w:rPr>
          <w:rFonts w:ascii="Arial" w:hAnsi="Arial" w:cs="Arial"/>
        </w:rPr>
        <w:t>info@datenschutz-katholisch-nord.de</w:t>
      </w:r>
      <w:r>
        <w:rPr>
          <w:rFonts w:ascii="Arial" w:hAnsi="Arial" w:cs="Arial"/>
        </w:rPr>
        <w:t xml:space="preserve">  </w:t>
      </w:r>
    </w:p>
    <w:sectPr w:rsidR="00E65E17" w:rsidRPr="00D07B44" w:rsidSect="00E65E17">
      <w:headerReference w:type="default" r:id="rId7"/>
      <w:footerReference w:type="default" r:id="rId8"/>
      <w:pgSz w:w="11906" w:h="16838"/>
      <w:pgMar w:top="390" w:right="566" w:bottom="568" w:left="567" w:header="283"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0F7" w:rsidRDefault="00DA70F7" w:rsidP="00B355D1">
      <w:pPr>
        <w:spacing w:after="0" w:line="240" w:lineRule="auto"/>
      </w:pPr>
      <w:r>
        <w:separator/>
      </w:r>
    </w:p>
  </w:endnote>
  <w:endnote w:type="continuationSeparator" w:id="0">
    <w:p w:rsidR="00DA70F7" w:rsidRDefault="00DA70F7" w:rsidP="00B3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D1" w:rsidRPr="008C3349" w:rsidRDefault="008C3349" w:rsidP="00381057">
    <w:pPr>
      <w:pStyle w:val="Fuzeile"/>
      <w:pBdr>
        <w:top w:val="double" w:sz="4" w:space="1" w:color="000000" w:themeColor="text1"/>
      </w:pBdr>
      <w:rPr>
        <w:rFonts w:ascii="Arial" w:hAnsi="Arial" w:cs="Arial"/>
        <w:sz w:val="16"/>
        <w:szCs w:val="16"/>
      </w:rPr>
    </w:pPr>
    <w:r w:rsidRPr="00C749C7">
      <w:rPr>
        <w:rFonts w:ascii="Arial" w:hAnsi="Arial" w:cs="Arial"/>
        <w:noProof/>
        <w:sz w:val="16"/>
        <w:szCs w:val="16"/>
      </w:rPr>
      <w:t xml:space="preserve">Version vom </w:t>
    </w:r>
    <w:r w:rsidR="00674365" w:rsidRPr="00C749C7">
      <w:rPr>
        <w:rFonts w:ascii="Arial" w:hAnsi="Arial" w:cs="Arial"/>
        <w:noProof/>
        <w:sz w:val="16"/>
        <w:szCs w:val="16"/>
      </w:rPr>
      <w:fldChar w:fldCharType="begin"/>
    </w:r>
    <w:r w:rsidRPr="00C749C7">
      <w:rPr>
        <w:rFonts w:ascii="Arial" w:hAnsi="Arial" w:cs="Arial"/>
        <w:noProof/>
        <w:sz w:val="16"/>
        <w:szCs w:val="16"/>
      </w:rPr>
      <w:instrText xml:space="preserve"> DOCPROPERTY  LastSavedTime  \@ "dd.MM.yy"\* MERGEFORMAT </w:instrText>
    </w:r>
    <w:r w:rsidR="00674365" w:rsidRPr="00C749C7">
      <w:rPr>
        <w:rFonts w:ascii="Arial" w:hAnsi="Arial" w:cs="Arial"/>
        <w:noProof/>
        <w:sz w:val="16"/>
        <w:szCs w:val="16"/>
      </w:rPr>
      <w:fldChar w:fldCharType="separate"/>
    </w:r>
    <w:r w:rsidR="0075444E">
      <w:rPr>
        <w:rFonts w:ascii="Arial" w:hAnsi="Arial" w:cs="Arial"/>
        <w:noProof/>
        <w:sz w:val="16"/>
        <w:szCs w:val="16"/>
      </w:rPr>
      <w:t>04.09.18</w:t>
    </w:r>
    <w:r w:rsidR="00674365" w:rsidRPr="00C749C7">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0F7" w:rsidRDefault="00DA70F7" w:rsidP="00B355D1">
      <w:pPr>
        <w:spacing w:after="0" w:line="240" w:lineRule="auto"/>
      </w:pPr>
      <w:r>
        <w:separator/>
      </w:r>
    </w:p>
  </w:footnote>
  <w:footnote w:type="continuationSeparator" w:id="0">
    <w:p w:rsidR="00DA70F7" w:rsidRDefault="00DA70F7" w:rsidP="00B35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8C0" w:rsidRPr="00F6590B" w:rsidRDefault="00C14FEC" w:rsidP="00E65E17">
    <w:pPr>
      <w:pStyle w:val="Kopfzeile"/>
      <w:pBdr>
        <w:bottom w:val="double" w:sz="4" w:space="1" w:color="000000" w:themeColor="text1"/>
      </w:pBdr>
      <w:spacing w:after="160"/>
      <w:rPr>
        <w:sz w:val="20"/>
        <w:szCs w:val="20"/>
      </w:rPr>
    </w:pPr>
    <w:r>
      <w:rPr>
        <w:sz w:val="20"/>
        <w:szCs w:val="20"/>
      </w:rPr>
      <w:t>Zur Informationspflicht</w:t>
    </w:r>
    <w:r w:rsidR="00F6590B" w:rsidRPr="00F6590B">
      <w:rPr>
        <w:sz w:val="20"/>
        <w:szCs w:val="20"/>
      </w:rPr>
      <w:t xml:space="preserve"> gemäß </w:t>
    </w:r>
    <w:r w:rsidR="000637F5">
      <w:rPr>
        <w:sz w:val="20"/>
        <w:szCs w:val="20"/>
      </w:rPr>
      <w:t>§</w:t>
    </w:r>
    <w:r w:rsidR="00F6590B" w:rsidRPr="00F6590B">
      <w:rPr>
        <w:sz w:val="20"/>
        <w:szCs w:val="20"/>
      </w:rPr>
      <w:t xml:space="preserve"> 1</w:t>
    </w:r>
    <w:r w:rsidR="000637F5">
      <w:rPr>
        <w:sz w:val="20"/>
        <w:szCs w:val="20"/>
      </w:rPr>
      <w:t>4 f</w:t>
    </w:r>
    <w:r w:rsidR="00F6590B" w:rsidRPr="00F6590B">
      <w:rPr>
        <w:sz w:val="20"/>
        <w:szCs w:val="20"/>
      </w:rPr>
      <w:t xml:space="preserve"> </w:t>
    </w:r>
    <w:r w:rsidR="000637F5">
      <w:rPr>
        <w:sz w:val="20"/>
        <w:szCs w:val="20"/>
      </w:rPr>
      <w:t>KDG</w:t>
    </w:r>
    <w:r w:rsidR="008A568C">
      <w:rPr>
        <w:sz w:val="20"/>
        <w:szCs w:val="20"/>
      </w:rPr>
      <w:t>; Kirchengemeinde St</w:t>
    </w:r>
    <w:r w:rsidR="00E65E17">
      <w:rPr>
        <w:sz w:val="20"/>
        <w:szCs w:val="20"/>
      </w:rPr>
      <w:t>.</w:t>
    </w:r>
    <w:r w:rsidR="00E62B8A">
      <w:rPr>
        <w:sz w:val="20"/>
        <w:szCs w:val="20"/>
      </w:rPr>
      <w:t xml:space="preserve"> Josef, Lingen Laxten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30"/>
    <w:rsid w:val="00016146"/>
    <w:rsid w:val="000637F5"/>
    <w:rsid w:val="0008588B"/>
    <w:rsid w:val="00091788"/>
    <w:rsid w:val="000B4774"/>
    <w:rsid w:val="001419AA"/>
    <w:rsid w:val="00276C29"/>
    <w:rsid w:val="002B18C0"/>
    <w:rsid w:val="00342F39"/>
    <w:rsid w:val="00347D33"/>
    <w:rsid w:val="00370C52"/>
    <w:rsid w:val="003768E4"/>
    <w:rsid w:val="00381057"/>
    <w:rsid w:val="00383330"/>
    <w:rsid w:val="00420677"/>
    <w:rsid w:val="004572DD"/>
    <w:rsid w:val="00475DA5"/>
    <w:rsid w:val="005026D3"/>
    <w:rsid w:val="00542627"/>
    <w:rsid w:val="0056280F"/>
    <w:rsid w:val="005F4F26"/>
    <w:rsid w:val="00612950"/>
    <w:rsid w:val="006337ED"/>
    <w:rsid w:val="00674365"/>
    <w:rsid w:val="006908F4"/>
    <w:rsid w:val="006B00DD"/>
    <w:rsid w:val="006B2B4C"/>
    <w:rsid w:val="006D6DB4"/>
    <w:rsid w:val="00724FBD"/>
    <w:rsid w:val="0075444E"/>
    <w:rsid w:val="00823124"/>
    <w:rsid w:val="00852179"/>
    <w:rsid w:val="008560F1"/>
    <w:rsid w:val="00882070"/>
    <w:rsid w:val="008A568C"/>
    <w:rsid w:val="008C3349"/>
    <w:rsid w:val="008E0841"/>
    <w:rsid w:val="0093199D"/>
    <w:rsid w:val="0093430E"/>
    <w:rsid w:val="00967E1C"/>
    <w:rsid w:val="00983FED"/>
    <w:rsid w:val="009B2D94"/>
    <w:rsid w:val="009C288A"/>
    <w:rsid w:val="009C2FAD"/>
    <w:rsid w:val="009E375D"/>
    <w:rsid w:val="00A3425B"/>
    <w:rsid w:val="00A85108"/>
    <w:rsid w:val="00AD2D0E"/>
    <w:rsid w:val="00B355D1"/>
    <w:rsid w:val="00B55743"/>
    <w:rsid w:val="00B87FCA"/>
    <w:rsid w:val="00B957ED"/>
    <w:rsid w:val="00BD2AF5"/>
    <w:rsid w:val="00BE0B01"/>
    <w:rsid w:val="00C10B10"/>
    <w:rsid w:val="00C14FEC"/>
    <w:rsid w:val="00C30629"/>
    <w:rsid w:val="00C874BE"/>
    <w:rsid w:val="00CB09CC"/>
    <w:rsid w:val="00CF3FD3"/>
    <w:rsid w:val="00D07B44"/>
    <w:rsid w:val="00D36576"/>
    <w:rsid w:val="00D421CA"/>
    <w:rsid w:val="00D51AA9"/>
    <w:rsid w:val="00D650FB"/>
    <w:rsid w:val="00D94F74"/>
    <w:rsid w:val="00DA70F7"/>
    <w:rsid w:val="00DD7C2C"/>
    <w:rsid w:val="00E62B8A"/>
    <w:rsid w:val="00E65E17"/>
    <w:rsid w:val="00EB42E0"/>
    <w:rsid w:val="00EF6618"/>
    <w:rsid w:val="00F24FB1"/>
    <w:rsid w:val="00F42E1C"/>
    <w:rsid w:val="00F6141F"/>
    <w:rsid w:val="00F6590B"/>
    <w:rsid w:val="00F95F0A"/>
    <w:rsid w:val="00FD7122"/>
    <w:rsid w:val="00FF6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C8BF86-3FDC-48F4-A520-21FCE0D9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3330"/>
    <w:rPr>
      <w:color w:val="0563C1" w:themeColor="hyperlink"/>
      <w:u w:val="single"/>
    </w:rPr>
  </w:style>
  <w:style w:type="paragraph" w:styleId="Kopfzeile">
    <w:name w:val="header"/>
    <w:basedOn w:val="Standard"/>
    <w:link w:val="KopfzeileZchn"/>
    <w:uiPriority w:val="99"/>
    <w:unhideWhenUsed/>
    <w:rsid w:val="00B355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55D1"/>
  </w:style>
  <w:style w:type="paragraph" w:styleId="Fuzeile">
    <w:name w:val="footer"/>
    <w:basedOn w:val="Standard"/>
    <w:link w:val="FuzeileZchn"/>
    <w:unhideWhenUsed/>
    <w:rsid w:val="00B355D1"/>
    <w:pPr>
      <w:tabs>
        <w:tab w:val="center" w:pos="4536"/>
        <w:tab w:val="right" w:pos="9072"/>
      </w:tabs>
      <w:spacing w:after="0" w:line="240" w:lineRule="auto"/>
    </w:pPr>
  </w:style>
  <w:style w:type="character" w:customStyle="1" w:styleId="FuzeileZchn">
    <w:name w:val="Fußzeile Zchn"/>
    <w:basedOn w:val="Absatz-Standardschriftart"/>
    <w:link w:val="Fuzeile"/>
    <w:rsid w:val="00B355D1"/>
  </w:style>
  <w:style w:type="paragraph" w:styleId="Sprechblasentext">
    <w:name w:val="Balloon Text"/>
    <w:basedOn w:val="Standard"/>
    <w:link w:val="SprechblasentextZchn"/>
    <w:uiPriority w:val="99"/>
    <w:semiHidden/>
    <w:unhideWhenUsed/>
    <w:rsid w:val="00D51A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1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65459">
      <w:bodyDiv w:val="1"/>
      <w:marLeft w:val="0"/>
      <w:marRight w:val="0"/>
      <w:marTop w:val="0"/>
      <w:marBottom w:val="0"/>
      <w:divBdr>
        <w:top w:val="none" w:sz="0" w:space="0" w:color="auto"/>
        <w:left w:val="none" w:sz="0" w:space="0" w:color="auto"/>
        <w:bottom w:val="none" w:sz="0" w:space="0" w:color="auto"/>
        <w:right w:val="none" w:sz="0" w:space="0" w:color="auto"/>
      </w:divBdr>
    </w:div>
    <w:div w:id="734276175">
      <w:bodyDiv w:val="1"/>
      <w:marLeft w:val="0"/>
      <w:marRight w:val="0"/>
      <w:marTop w:val="0"/>
      <w:marBottom w:val="0"/>
      <w:divBdr>
        <w:top w:val="none" w:sz="0" w:space="0" w:color="auto"/>
        <w:left w:val="none" w:sz="0" w:space="0" w:color="auto"/>
        <w:bottom w:val="none" w:sz="0" w:space="0" w:color="auto"/>
        <w:right w:val="none" w:sz="0" w:space="0" w:color="auto"/>
      </w:divBdr>
    </w:div>
    <w:div w:id="1461026732">
      <w:bodyDiv w:val="1"/>
      <w:marLeft w:val="0"/>
      <w:marRight w:val="0"/>
      <w:marTop w:val="0"/>
      <w:marBottom w:val="0"/>
      <w:divBdr>
        <w:top w:val="none" w:sz="0" w:space="0" w:color="auto"/>
        <w:left w:val="none" w:sz="0" w:space="0" w:color="auto"/>
        <w:bottom w:val="none" w:sz="0" w:space="0" w:color="auto"/>
        <w:right w:val="none" w:sz="0" w:space="0" w:color="auto"/>
      </w:divBdr>
      <w:divsChild>
        <w:div w:id="700975484">
          <w:marLeft w:val="0"/>
          <w:marRight w:val="0"/>
          <w:marTop w:val="0"/>
          <w:marBottom w:val="0"/>
          <w:divBdr>
            <w:top w:val="none" w:sz="0" w:space="0" w:color="auto"/>
            <w:left w:val="none" w:sz="0" w:space="0" w:color="auto"/>
            <w:bottom w:val="none" w:sz="0" w:space="0" w:color="auto"/>
            <w:right w:val="none" w:sz="0" w:space="0" w:color="auto"/>
          </w:divBdr>
        </w:div>
      </w:divsChild>
    </w:div>
    <w:div w:id="1768885165">
      <w:bodyDiv w:val="1"/>
      <w:marLeft w:val="0"/>
      <w:marRight w:val="0"/>
      <w:marTop w:val="0"/>
      <w:marBottom w:val="0"/>
      <w:divBdr>
        <w:top w:val="none" w:sz="0" w:space="0" w:color="auto"/>
        <w:left w:val="none" w:sz="0" w:space="0" w:color="auto"/>
        <w:bottom w:val="none" w:sz="0" w:space="0" w:color="auto"/>
        <w:right w:val="none" w:sz="0" w:space="0" w:color="auto"/>
      </w:divBdr>
    </w:div>
    <w:div w:id="1843230058">
      <w:bodyDiv w:val="1"/>
      <w:marLeft w:val="0"/>
      <w:marRight w:val="0"/>
      <w:marTop w:val="0"/>
      <w:marBottom w:val="0"/>
      <w:divBdr>
        <w:top w:val="none" w:sz="0" w:space="0" w:color="auto"/>
        <w:left w:val="none" w:sz="0" w:space="0" w:color="auto"/>
        <w:bottom w:val="none" w:sz="0" w:space="0" w:color="auto"/>
        <w:right w:val="none" w:sz="0" w:space="0" w:color="auto"/>
      </w:divBdr>
    </w:div>
    <w:div w:id="20196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A2B3C78-6C2D-4463-9792-4CC79109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Itebo GmbH</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Brinkmeyer, Holger</dc:creator>
  <cp:lastModifiedBy>Microsoft-Konto</cp:lastModifiedBy>
  <cp:revision>2</cp:revision>
  <cp:lastPrinted>2019-08-26T08:43:00Z</cp:lastPrinted>
  <dcterms:created xsi:type="dcterms:W3CDTF">2020-11-04T11:35:00Z</dcterms:created>
  <dcterms:modified xsi:type="dcterms:W3CDTF">2020-11-04T11:35:00Z</dcterms:modified>
</cp:coreProperties>
</file>